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8017E" w14:textId="77777777" w:rsidR="005D4B63" w:rsidRDefault="003F412F" w:rsidP="00AB13E1">
      <w:pPr>
        <w:pStyle w:val="Heading1"/>
      </w:pPr>
      <w:r>
        <w:t>Data</w:t>
      </w:r>
      <w:r>
        <w:rPr>
          <w:spacing w:val="-3"/>
        </w:rPr>
        <w:t xml:space="preserve"> </w:t>
      </w:r>
      <w:r>
        <w:t>Dictionary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Grain</w:t>
      </w:r>
      <w:r>
        <w:rPr>
          <w:spacing w:val="-3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2"/>
        </w:rPr>
        <w:t>Tables</w:t>
      </w:r>
    </w:p>
    <w:p w14:paraId="6BF8017F" w14:textId="77777777" w:rsidR="005D4B63" w:rsidRDefault="005D4B63">
      <w:pPr>
        <w:pStyle w:val="BodyText"/>
        <w:spacing w:before="5"/>
        <w:rPr>
          <w:rFonts w:ascii="Arial"/>
          <w:b/>
          <w:sz w:val="23"/>
        </w:rPr>
      </w:pPr>
    </w:p>
    <w:p w14:paraId="6BF80180" w14:textId="3D950F72" w:rsidR="005D4B63" w:rsidRDefault="003F412F" w:rsidP="00AB13E1">
      <w:r>
        <w:t>The</w:t>
      </w:r>
      <w:r>
        <w:rPr>
          <w:spacing w:val="-6"/>
        </w:rPr>
        <w:t xml:space="preserve"> </w:t>
      </w:r>
      <w:r>
        <w:t>table</w:t>
      </w:r>
      <w:r>
        <w:rPr>
          <w:spacing w:val="-5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describes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attributes</w:t>
      </w:r>
      <w:r>
        <w:rPr>
          <w:spacing w:val="-2"/>
        </w:rPr>
        <w:t xml:space="preserve"> </w:t>
      </w:r>
      <w:r>
        <w:t>(data</w:t>
      </w:r>
      <w:r>
        <w:rPr>
          <w:spacing w:val="-6"/>
        </w:rPr>
        <w:t xml:space="preserve"> </w:t>
      </w:r>
      <w:r>
        <w:t>columns)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grain</w:t>
      </w:r>
      <w:r>
        <w:rPr>
          <w:spacing w:val="-6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tables</w:t>
      </w:r>
      <w:r>
        <w:rPr>
          <w:spacing w:val="-3"/>
        </w:rPr>
        <w:t xml:space="preserve"> </w:t>
      </w:r>
      <w:r>
        <w:t>presented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report.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metadata for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grain</w:t>
      </w:r>
      <w:r>
        <w:rPr>
          <w:spacing w:val="-5"/>
        </w:rPr>
        <w:t xml:space="preserve"> </w:t>
      </w:r>
      <w:r>
        <w:t>size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distributed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rPr>
          <w:spacing w:val="-2"/>
        </w:rPr>
        <w:t>document</w:t>
      </w:r>
      <w:r w:rsidR="00BA72A1">
        <w:rPr>
          <w:spacing w:val="-2"/>
        </w:rPr>
        <w:t xml:space="preserve">. If a field is missing from a data </w:t>
      </w:r>
      <w:r w:rsidR="0061587B">
        <w:rPr>
          <w:spacing w:val="-2"/>
        </w:rPr>
        <w:t>file,</w:t>
      </w:r>
      <w:r w:rsidR="00BA72A1">
        <w:rPr>
          <w:spacing w:val="-2"/>
        </w:rPr>
        <w:t xml:space="preserve"> then it is not applicable to that data file. </w:t>
      </w:r>
    </w:p>
    <w:p w14:paraId="6BF80182" w14:textId="644E9C55" w:rsidR="005D4B63" w:rsidRDefault="005D4B63" w:rsidP="00A77FBA">
      <w:pPr>
        <w:tabs>
          <w:tab w:val="left" w:pos="5692"/>
        </w:tabs>
        <w:spacing w:after="37"/>
        <w:rPr>
          <w:b/>
          <w:sz w:val="20"/>
        </w:rPr>
      </w:pPr>
    </w:p>
    <w:tbl>
      <w:tblPr>
        <w:tblStyle w:val="GridTable6Colorful"/>
        <w:tblW w:w="0" w:type="auto"/>
        <w:tblLayout w:type="fixed"/>
        <w:tblLook w:val="01E0" w:firstRow="1" w:lastRow="1" w:firstColumn="1" w:lastColumn="1" w:noHBand="0" w:noVBand="0"/>
      </w:tblPr>
      <w:tblGrid>
        <w:gridCol w:w="3618"/>
        <w:gridCol w:w="17716"/>
      </w:tblGrid>
      <w:tr w:rsidR="00D5238C" w14:paraId="6BF80186" w14:textId="77777777" w:rsidTr="00882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BF80183" w14:textId="51B7D3E3" w:rsidR="00D5238C" w:rsidRPr="00F56AF7" w:rsidRDefault="00D5238C" w:rsidP="00D5238C">
            <w:pPr>
              <w:pStyle w:val="TableParagraph"/>
              <w:spacing w:before="40"/>
              <w:rPr>
                <w:rStyle w:val="Strong"/>
                <w:b/>
                <w:bCs/>
              </w:rPr>
            </w:pPr>
            <w:proofErr w:type="spellStart"/>
            <w:r w:rsidRPr="00F56AF7">
              <w:rPr>
                <w:rStyle w:val="Strong"/>
                <w:b/>
                <w:bCs/>
              </w:rPr>
              <w:t>Attribute_Label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6BF80185" w14:textId="3E59C58F" w:rsidR="00D5238C" w:rsidRPr="00F56AF7" w:rsidRDefault="00D5238C" w:rsidP="002643D9">
            <w:pPr>
              <w:pStyle w:val="TableParagraph"/>
              <w:spacing w:before="0" w:line="268" w:lineRule="exact"/>
              <w:ind w:left="0"/>
              <w:rPr>
                <w:rStyle w:val="Strong"/>
                <w:b/>
                <w:bCs/>
              </w:rPr>
            </w:pPr>
            <w:proofErr w:type="spellStart"/>
            <w:r w:rsidRPr="00F56AF7">
              <w:rPr>
                <w:rStyle w:val="Strong"/>
                <w:b/>
                <w:bCs/>
              </w:rPr>
              <w:t>Attribute_Definition</w:t>
            </w:r>
            <w:proofErr w:type="spellEnd"/>
          </w:p>
        </w:tc>
      </w:tr>
      <w:tr w:rsidR="00D5238C" w14:paraId="121A75C7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4FDC858" w14:textId="3877819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Sample_ID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56FBB9F9" w14:textId="0755C0CE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 xml:space="preserve">Sample IDs listed within the table used the naming convention FAN-GBXYY-TZZZ, FAN-GBXYYS, or </w:t>
            </w:r>
            <w:r w:rsidR="00BA72A1" w:rsidRPr="00F56AF7">
              <w:rPr>
                <w:b w:val="0"/>
                <w:bCs w:val="0"/>
              </w:rPr>
              <w:t>FAN-GBXYY</w:t>
            </w:r>
            <w:r w:rsidR="00BA72A1">
              <w:rPr>
                <w:b w:val="0"/>
                <w:bCs w:val="0"/>
              </w:rPr>
              <w:t>Z-S</w:t>
            </w:r>
            <w:r w:rsidR="00BA72A1" w:rsidRPr="00F56AF7">
              <w:rPr>
                <w:b w:val="0"/>
                <w:bCs w:val="0"/>
              </w:rPr>
              <w:t xml:space="preserve"> </w:t>
            </w:r>
            <w:r w:rsidRPr="00F56AF7">
              <w:rPr>
                <w:b w:val="0"/>
                <w:bCs w:val="0"/>
              </w:rPr>
              <w:t>where FAN represents the USGS abbreviated field activity number,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GB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denotes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samples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are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from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Grand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Bay,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X is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site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number,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YY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is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 NST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plot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distance from the shoreline (</w:t>
            </w:r>
            <w:r w:rsidR="00BA72A1">
              <w:rPr>
                <w:b w:val="0"/>
                <w:bCs w:val="0"/>
              </w:rPr>
              <w:t xml:space="preserve">shoreline represented as “00 m”, </w:t>
            </w:r>
            <w:r w:rsidRPr="00F56AF7">
              <w:rPr>
                <w:b w:val="0"/>
                <w:bCs w:val="0"/>
              </w:rPr>
              <w:t>5 m as "01", 10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m as "02", 15 m as "03", 20 m as "04", and 25 m as "05"), T denotes the sample collected was from a net sedimentation tile (NST), ZZZ is the NST numbe</w:t>
            </w:r>
            <w:r w:rsidR="00BA72A1">
              <w:rPr>
                <w:b w:val="0"/>
                <w:bCs w:val="0"/>
              </w:rPr>
              <w:t>r, Z is the estuary site designation (S represents the s</w:t>
            </w:r>
            <w:r w:rsidR="0061587B">
              <w:rPr>
                <w:b w:val="0"/>
                <w:bCs w:val="0"/>
              </w:rPr>
              <w:t>h</w:t>
            </w:r>
            <w:r w:rsidR="00BA72A1">
              <w:rPr>
                <w:b w:val="0"/>
                <w:bCs w:val="0"/>
              </w:rPr>
              <w:t>allow site and D represents the deep site)</w:t>
            </w:r>
            <w:r w:rsidRPr="00F56AF7">
              <w:rPr>
                <w:b w:val="0"/>
                <w:bCs w:val="0"/>
              </w:rPr>
              <w:t>. Samples ending in “S”</w:t>
            </w:r>
            <w:r w:rsidR="00BA72A1">
              <w:rPr>
                <w:b w:val="0"/>
                <w:bCs w:val="0"/>
              </w:rPr>
              <w:t xml:space="preserve"> or “-S”</w:t>
            </w:r>
            <w:r w:rsidRPr="00F56AF7">
              <w:rPr>
                <w:b w:val="0"/>
                <w:bCs w:val="0"/>
              </w:rPr>
              <w:t xml:space="preserve"> are surface grab samples that were collected adjacent to the NST plot.</w:t>
            </w:r>
          </w:p>
        </w:tc>
      </w:tr>
      <w:tr w:rsidR="00D5238C" w14:paraId="6BF80189" w14:textId="77777777" w:rsidTr="001A51CA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87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r w:rsidRPr="00EE39B7">
              <w:rPr>
                <w:rFonts w:cs="Arial"/>
                <w:b w:val="0"/>
                <w:bCs w:val="0"/>
                <w:spacing w:val="-4"/>
              </w:rPr>
              <w:t>Site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88" w14:textId="2D6F27CD" w:rsidR="00D5238C" w:rsidRPr="00F56AF7" w:rsidRDefault="006C1062" w:rsidP="00F56AF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NST s</w:t>
            </w:r>
            <w:r w:rsidR="00D5238C" w:rsidRPr="00F56AF7">
              <w:rPr>
                <w:b w:val="0"/>
                <w:bCs w:val="0"/>
              </w:rPr>
              <w:t>ite</w:t>
            </w:r>
            <w:r w:rsidR="00D5238C" w:rsidRPr="00F56AF7">
              <w:rPr>
                <w:b w:val="0"/>
                <w:bCs w:val="0"/>
                <w:spacing w:val="-2"/>
              </w:rPr>
              <w:t xml:space="preserve"> number</w:t>
            </w:r>
            <w:r>
              <w:rPr>
                <w:b w:val="0"/>
                <w:bCs w:val="0"/>
                <w:spacing w:val="-2"/>
              </w:rPr>
              <w:t xml:space="preserve"> (5, 6, 7, 8, 9) or estuary site number (8S, 8D, 9S, 9D). </w:t>
            </w:r>
          </w:p>
        </w:tc>
      </w:tr>
      <w:tr w:rsidR="00D5238C" w14:paraId="6BF8018C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8A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r w:rsidRPr="00EE39B7">
              <w:rPr>
                <w:rFonts w:cs="Arial"/>
                <w:b w:val="0"/>
                <w:bCs w:val="0"/>
              </w:rPr>
              <w:t>Distance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8B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Distance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inland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to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NST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plot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from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shoreline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(in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meters).</w:t>
            </w:r>
          </w:p>
        </w:tc>
      </w:tr>
      <w:tr w:rsidR="00D5238C" w14:paraId="6BF80190" w14:textId="77777777" w:rsidTr="001A51CA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8D" w14:textId="7FD254A2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NST</w:t>
            </w:r>
            <w:r w:rsidR="003A585B">
              <w:rPr>
                <w:rFonts w:cs="Arial"/>
                <w:b w:val="0"/>
                <w:bCs w:val="0"/>
                <w:spacing w:val="-5"/>
              </w:rPr>
              <w:t>_</w:t>
            </w:r>
            <w:r w:rsidRPr="00EE39B7">
              <w:rPr>
                <w:rFonts w:cs="Arial"/>
                <w:b w:val="0"/>
                <w:bCs w:val="0"/>
              </w:rPr>
              <w:t>number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8F" w14:textId="6227754F" w:rsidR="00D5238C" w:rsidRPr="00F56AF7" w:rsidRDefault="00D5238C" w:rsidP="0061587B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Net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sedimentation</w:t>
            </w:r>
            <w:r w:rsidRPr="00F56AF7">
              <w:rPr>
                <w:b w:val="0"/>
                <w:bCs w:val="0"/>
                <w:spacing w:val="-8"/>
              </w:rPr>
              <w:t xml:space="preserve"> </w:t>
            </w:r>
            <w:r w:rsidRPr="00F56AF7">
              <w:rPr>
                <w:b w:val="0"/>
                <w:bCs w:val="0"/>
              </w:rPr>
              <w:t>tile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number.</w:t>
            </w:r>
            <w:r w:rsidR="00811D58">
              <w:rPr>
                <w:b w:val="0"/>
                <w:bCs w:val="0"/>
              </w:rPr>
              <w:t xml:space="preserve"> Field is only present in NST files. </w:t>
            </w:r>
          </w:p>
        </w:tc>
      </w:tr>
      <w:tr w:rsidR="00D5238C" w14:paraId="6BF80194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91" w14:textId="4305B4BA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NST</w:t>
            </w:r>
            <w:r w:rsidR="003A585B">
              <w:rPr>
                <w:rFonts w:cs="Arial"/>
                <w:b w:val="0"/>
                <w:bCs w:val="0"/>
                <w:spacing w:val="-3"/>
              </w:rPr>
              <w:t>_</w:t>
            </w:r>
            <w:r w:rsidRPr="00EE39B7">
              <w:rPr>
                <w:rFonts w:cs="Arial"/>
                <w:b w:val="0"/>
                <w:bCs w:val="0"/>
                <w:spacing w:val="-4"/>
              </w:rPr>
              <w:t>type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93" w14:textId="0F611851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Codes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used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to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identify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type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NST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that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deployed.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“U”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represents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="006C1062">
              <w:rPr>
                <w:b w:val="0"/>
                <w:bCs w:val="0"/>
              </w:rPr>
              <w:t>unglazed</w:t>
            </w:r>
            <w:r w:rsidRPr="00F56AF7">
              <w:rPr>
                <w:b w:val="0"/>
                <w:bCs w:val="0"/>
              </w:rPr>
              <w:t>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“G”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represents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="006C1062">
              <w:rPr>
                <w:b w:val="0"/>
                <w:bCs w:val="0"/>
              </w:rPr>
              <w:t xml:space="preserve">glazed </w:t>
            </w:r>
            <w:r w:rsidRPr="00F56AF7">
              <w:rPr>
                <w:b w:val="0"/>
                <w:bCs w:val="0"/>
                <w:spacing w:val="-4"/>
              </w:rPr>
              <w:t>NST.</w:t>
            </w:r>
            <w:r w:rsidR="00811D58">
              <w:rPr>
                <w:b w:val="0"/>
                <w:bCs w:val="0"/>
                <w:spacing w:val="-4"/>
              </w:rPr>
              <w:t xml:space="preserve"> </w:t>
            </w:r>
            <w:r w:rsidR="00811D58">
              <w:rPr>
                <w:b w:val="0"/>
                <w:bCs w:val="0"/>
              </w:rPr>
              <w:t xml:space="preserve">Field is only present in NST </w:t>
            </w:r>
            <w:r w:rsidR="006C1062">
              <w:rPr>
                <w:b w:val="0"/>
                <w:bCs w:val="0"/>
              </w:rPr>
              <w:t xml:space="preserve">data </w:t>
            </w:r>
            <w:r w:rsidR="00811D58">
              <w:rPr>
                <w:b w:val="0"/>
                <w:bCs w:val="0"/>
              </w:rPr>
              <w:t>files.</w:t>
            </w:r>
          </w:p>
        </w:tc>
      </w:tr>
      <w:tr w:rsidR="00D5238C" w14:paraId="6BF80197" w14:textId="77777777" w:rsidTr="001A51CA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95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Alt_FAN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96" w14:textId="47E8305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Alternate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(abbreviated)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FAN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assigned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each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collection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trip. Alternate FANs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were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assigned by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 USGS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are YYCCTXX,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where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YY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is the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2-digit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year, CCT stands for coastal change and transport</w:t>
            </w:r>
            <w:r w:rsidR="006A4205">
              <w:rPr>
                <w:b w:val="0"/>
                <w:bCs w:val="0"/>
              </w:rPr>
              <w:t xml:space="preserve"> (</w:t>
            </w:r>
            <w:r w:rsidR="006A4205" w:rsidRPr="006A4205">
              <w:rPr>
                <w:b w:val="0"/>
                <w:bCs w:val="0"/>
              </w:rPr>
              <w:t>a USGS project identifier</w:t>
            </w:r>
            <w:r w:rsidR="006A4205">
              <w:rPr>
                <w:b w:val="0"/>
                <w:bCs w:val="0"/>
              </w:rPr>
              <w:t>)</w:t>
            </w:r>
            <w:r w:rsidRPr="00F56AF7">
              <w:rPr>
                <w:b w:val="0"/>
                <w:bCs w:val="0"/>
              </w:rPr>
              <w:t>, and XX is the trip number.</w:t>
            </w:r>
          </w:p>
        </w:tc>
      </w:tr>
      <w:tr w:rsidR="00D5238C" w14:paraId="6BF8019A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98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r w:rsidRPr="00EE39B7">
              <w:rPr>
                <w:rFonts w:cs="Arial"/>
                <w:b w:val="0"/>
                <w:bCs w:val="0"/>
                <w:spacing w:val="-5"/>
              </w:rPr>
              <w:t>FAN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99" w14:textId="7BF22E36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USGS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field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activity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number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(FAN)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assigned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to each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collection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trip. Field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activity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numbers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were assigned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by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USGS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to track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field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collection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samples.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FAN consists of YYYY-XXX-FA, with YYYY being the 4-digit year</w:t>
            </w:r>
            <w:r w:rsidR="0037171F">
              <w:rPr>
                <w:b w:val="0"/>
                <w:bCs w:val="0"/>
              </w:rPr>
              <w:t>,</w:t>
            </w:r>
            <w:r w:rsidRPr="00F56AF7">
              <w:rPr>
                <w:b w:val="0"/>
                <w:bCs w:val="0"/>
              </w:rPr>
              <w:t xml:space="preserve"> XXX being the trip number, and FA representing that it is a field activity.</w:t>
            </w:r>
          </w:p>
        </w:tc>
      </w:tr>
      <w:tr w:rsidR="00D5238C" w14:paraId="6BF8019D" w14:textId="77777777" w:rsidTr="001A51C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9B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Sediment_Texture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9C" w14:textId="788F351D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Physical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description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sediment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textural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group -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describes 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dominant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size class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1954): Sand,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Clayey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Muddy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Silty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Sandy Clay, Sandy Mud, Sandy Silt, Clay, Mud, or Silt</w:t>
            </w:r>
            <w:r w:rsidR="009114B7">
              <w:rPr>
                <w:b w:val="0"/>
                <w:bCs w:val="0"/>
              </w:rPr>
              <w:t>.</w:t>
            </w:r>
          </w:p>
        </w:tc>
      </w:tr>
      <w:tr w:rsidR="00D5238C" w14:paraId="6BF801A0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9E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Average_Sample_Runs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9F" w14:textId="6921350D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Number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runs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(N)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included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averaged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statistics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or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other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relevant</w:t>
            </w:r>
            <w:r w:rsidRPr="00F56AF7">
              <w:rPr>
                <w:b w:val="0"/>
                <w:bCs w:val="0"/>
                <w:spacing w:val="-2"/>
              </w:rPr>
              <w:t xml:space="preserve"> information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A3" w14:textId="77777777" w:rsidTr="001A51C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A1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Mean_Grain_Size_µm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A2" w14:textId="7FEA47E1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Mean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size, 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microns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A6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A4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Mean_Grain_Size_Std_Dev_µm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A5" w14:textId="5FADD26E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mean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microns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A9" w14:textId="77777777" w:rsidTr="001A51CA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A7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Sorting_µm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A8" w14:textId="59200848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sorting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distribution,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microns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  <w:spacing w:val="-4"/>
              </w:rPr>
              <w:t>1957</w:t>
            </w:r>
            <w:r w:rsidR="009114B7">
              <w:rPr>
                <w:b w:val="0"/>
                <w:bCs w:val="0"/>
                <w:spacing w:val="-4"/>
              </w:rPr>
              <w:t>).</w:t>
            </w:r>
          </w:p>
        </w:tc>
      </w:tr>
      <w:tr w:rsidR="00D5238C" w14:paraId="6BF801AC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AA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Sorting_Std_Dev_µm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AB" w14:textId="0C136F84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sorting,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microns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AF" w14:textId="77777777" w:rsidTr="001A51CA">
        <w:trPr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AD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Skewnew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AE" w14:textId="25F6D016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skewness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distribution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from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symmetrical,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microns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B2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0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Skewnew_Std_Dev_µm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B1" w14:textId="11D87ABA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skewness,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microns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B5" w14:textId="77777777" w:rsidTr="001A51CA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3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Kurtosis_µm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B4" w14:textId="54DC6CD1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kurtosis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degree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curvature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near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mode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distribution,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microns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2"/>
              </w:rPr>
              <w:t xml:space="preserve"> 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B8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6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Kurtosis_Std_Dev_µm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B7" w14:textId="26BB433B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kurtosis,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microns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BB" w14:textId="77777777" w:rsidTr="001A51CA">
        <w:trPr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9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Mean_Grain_Size_phi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BA" w14:textId="0F39A2BA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Mean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size,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units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  <w:spacing w:val="-4"/>
              </w:rPr>
              <w:t>1957)</w:t>
            </w:r>
            <w:r w:rsidR="009114B7">
              <w:rPr>
                <w:b w:val="0"/>
                <w:bCs w:val="0"/>
                <w:spacing w:val="-4"/>
              </w:rPr>
              <w:t>.</w:t>
            </w:r>
          </w:p>
        </w:tc>
      </w:tr>
      <w:tr w:rsidR="00D5238C" w14:paraId="6BF801BE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C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Mean_Grain_Size_Std_Dev_phi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BD" w14:textId="3269CD9A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mean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size,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2"/>
              </w:rPr>
              <w:t xml:space="preserve"> units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C1" w14:textId="77777777" w:rsidTr="001A51C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BF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Sorting_phi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0" w14:textId="1F9865DE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sorting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distribution,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quantifying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degree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uniformity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size,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units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C4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C2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Sorting_Std_Dev_phi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3" w14:textId="4ABE3C4D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sorting,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2"/>
              </w:rPr>
              <w:t xml:space="preserve"> units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C7" w14:textId="77777777" w:rsidTr="001A51CA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C5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Skewnew_phi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6" w14:textId="3D1AA79F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skewness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distribution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from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symmetrical,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units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CA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C8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Skew_Std_Dev_phi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9" w14:textId="21813808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skewness,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2"/>
              </w:rPr>
              <w:t xml:space="preserve"> units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CD" w14:textId="77777777" w:rsidTr="001A51CA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CB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Kurtosis_phi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C" w14:textId="231CC6AB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kurtosis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-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degree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curvature</w:t>
            </w:r>
            <w:r w:rsidRPr="00F56AF7">
              <w:rPr>
                <w:b w:val="0"/>
                <w:bCs w:val="0"/>
                <w:spacing w:val="-1"/>
              </w:rPr>
              <w:t xml:space="preserve"> </w:t>
            </w:r>
            <w:r w:rsidRPr="00F56AF7">
              <w:rPr>
                <w:b w:val="0"/>
                <w:bCs w:val="0"/>
              </w:rPr>
              <w:t>near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mode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the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distribution,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units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2"/>
              </w:rPr>
              <w:t xml:space="preserve"> 1957)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D0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CE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Kurtosis_Std_Dev_phi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CF" w14:textId="4232DDF5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Standard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deviation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kurtosis,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phi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units</w:t>
            </w:r>
            <w:r w:rsidR="009114B7">
              <w:rPr>
                <w:b w:val="0"/>
                <w:bCs w:val="0"/>
                <w:spacing w:val="-2"/>
              </w:rPr>
              <w:t>.</w:t>
            </w:r>
          </w:p>
        </w:tc>
      </w:tr>
      <w:tr w:rsidR="00D5238C" w14:paraId="6BF801D4" w14:textId="77777777" w:rsidTr="001A51CA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D1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Mean_Grain_Size_Descriptive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D2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Physical</w:t>
            </w:r>
            <w:r w:rsidRPr="00F56AF7">
              <w:rPr>
                <w:b w:val="0"/>
                <w:bCs w:val="0"/>
                <w:spacing w:val="-8"/>
              </w:rPr>
              <w:t xml:space="preserve"> </w:t>
            </w:r>
            <w:r w:rsidRPr="00F56AF7">
              <w:rPr>
                <w:b w:val="0"/>
                <w:bCs w:val="0"/>
              </w:rPr>
              <w:t>description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mean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grain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size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2"/>
              </w:rPr>
              <w:t xml:space="preserve"> 1957):</w:t>
            </w:r>
          </w:p>
          <w:p w14:paraId="6BF801D3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Clay,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Silt,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Silt,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Medium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Silt,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Silt,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Silt,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Medium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Sand,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  <w:spacing w:val="-4"/>
              </w:rPr>
              <w:t>Sand</w:t>
            </w:r>
          </w:p>
        </w:tc>
      </w:tr>
      <w:tr w:rsidR="00D5238C" w14:paraId="6BF801D8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D5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Sorting_Descriptive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D6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Physical</w:t>
            </w:r>
            <w:r w:rsidRPr="00F56AF7">
              <w:rPr>
                <w:b w:val="0"/>
                <w:bCs w:val="0"/>
                <w:spacing w:val="-9"/>
              </w:rPr>
              <w:t xml:space="preserve"> </w:t>
            </w:r>
            <w:r w:rsidRPr="00F56AF7">
              <w:rPr>
                <w:b w:val="0"/>
                <w:bCs w:val="0"/>
              </w:rPr>
              <w:t>description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sorting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1957):</w:t>
            </w:r>
          </w:p>
          <w:p w14:paraId="6BF801D7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Well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Well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Moderately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Well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Moderately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Poorly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Poorly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Sorted,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or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Extremely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Poorly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Sorted</w:t>
            </w:r>
          </w:p>
        </w:tc>
      </w:tr>
      <w:tr w:rsidR="00D5238C" w14:paraId="6BF801DC" w14:textId="77777777" w:rsidTr="001A51C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D9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Skewnew_Descriptive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DA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Physical</w:t>
            </w:r>
            <w:r w:rsidRPr="00F56AF7">
              <w:rPr>
                <w:b w:val="0"/>
                <w:bCs w:val="0"/>
                <w:spacing w:val="-8"/>
              </w:rPr>
              <w:t xml:space="preserve"> </w:t>
            </w:r>
            <w:r w:rsidRPr="00F56AF7">
              <w:rPr>
                <w:b w:val="0"/>
                <w:bCs w:val="0"/>
              </w:rPr>
              <w:t>description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skewness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2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1957):</w:t>
            </w:r>
          </w:p>
          <w:p w14:paraId="6BF801DB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Skewed,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Fine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Skewed,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Symmetrical,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Skewed,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or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Coarse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Skewed</w:t>
            </w:r>
          </w:p>
        </w:tc>
      </w:tr>
      <w:tr w:rsidR="00D5238C" w14:paraId="6BF801E0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BF801DD" w14:textId="77777777" w:rsidR="00D5238C" w:rsidRPr="00EE39B7" w:rsidRDefault="00D5238C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Kurtosis_Descriptive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6BF801DE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Physical</w:t>
            </w:r>
            <w:r w:rsidRPr="00F56AF7">
              <w:rPr>
                <w:b w:val="0"/>
                <w:bCs w:val="0"/>
                <w:spacing w:val="-9"/>
              </w:rPr>
              <w:t xml:space="preserve"> </w:t>
            </w:r>
            <w:r w:rsidRPr="00F56AF7">
              <w:rPr>
                <w:b w:val="0"/>
                <w:bCs w:val="0"/>
              </w:rPr>
              <w:t>description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of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</w:rPr>
              <w:t>sample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kurtosis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(after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Folk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and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Ward,</w:t>
            </w:r>
            <w:r w:rsidRPr="00F56AF7">
              <w:rPr>
                <w:b w:val="0"/>
                <w:bCs w:val="0"/>
                <w:spacing w:val="-3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1957):</w:t>
            </w:r>
          </w:p>
          <w:p w14:paraId="6BF801DF" w14:textId="77777777" w:rsidR="00D5238C" w:rsidRPr="00F56AF7" w:rsidRDefault="00D5238C" w:rsidP="00F56AF7">
            <w:pPr>
              <w:rPr>
                <w:b w:val="0"/>
                <w:bCs w:val="0"/>
              </w:rPr>
            </w:pP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8"/>
              </w:rPr>
              <w:t xml:space="preserve"> </w:t>
            </w:r>
            <w:r w:rsidRPr="00F56AF7">
              <w:rPr>
                <w:b w:val="0"/>
                <w:bCs w:val="0"/>
              </w:rPr>
              <w:t>Platykurtic,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Platykurtic,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Mesokurtic,</w:t>
            </w:r>
            <w:r w:rsidRPr="00F56AF7">
              <w:rPr>
                <w:b w:val="0"/>
                <w:bCs w:val="0"/>
                <w:spacing w:val="-7"/>
              </w:rPr>
              <w:t xml:space="preserve"> </w:t>
            </w:r>
            <w:r w:rsidRPr="00F56AF7">
              <w:rPr>
                <w:b w:val="0"/>
                <w:bCs w:val="0"/>
              </w:rPr>
              <w:t>Leptokurtic,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Very</w:t>
            </w:r>
            <w:r w:rsidRPr="00F56AF7">
              <w:rPr>
                <w:b w:val="0"/>
                <w:bCs w:val="0"/>
                <w:spacing w:val="-6"/>
              </w:rPr>
              <w:t xml:space="preserve"> </w:t>
            </w:r>
            <w:r w:rsidRPr="00F56AF7">
              <w:rPr>
                <w:b w:val="0"/>
                <w:bCs w:val="0"/>
              </w:rPr>
              <w:t>Leptokurtic,</w:t>
            </w:r>
            <w:r w:rsidRPr="00F56AF7">
              <w:rPr>
                <w:b w:val="0"/>
                <w:bCs w:val="0"/>
                <w:spacing w:val="-5"/>
              </w:rPr>
              <w:t xml:space="preserve"> </w:t>
            </w:r>
            <w:r w:rsidRPr="00F56AF7">
              <w:rPr>
                <w:b w:val="0"/>
                <w:bCs w:val="0"/>
              </w:rPr>
              <w:t>or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</w:rPr>
              <w:t>Extremely</w:t>
            </w:r>
            <w:r w:rsidRPr="00F56AF7">
              <w:rPr>
                <w:b w:val="0"/>
                <w:bCs w:val="0"/>
                <w:spacing w:val="-4"/>
              </w:rPr>
              <w:t xml:space="preserve"> </w:t>
            </w:r>
            <w:r w:rsidRPr="00F56AF7">
              <w:rPr>
                <w:b w:val="0"/>
                <w:bCs w:val="0"/>
                <w:spacing w:val="-2"/>
              </w:rPr>
              <w:t>Leptokurtic</w:t>
            </w:r>
          </w:p>
        </w:tc>
      </w:tr>
      <w:tr w:rsidR="00882E91" w14:paraId="06A48B3E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B78CEC1" w14:textId="7098A3FC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r w:rsidRPr="00EE39B7">
              <w:rPr>
                <w:rFonts w:cs="Arial"/>
                <w:b w:val="0"/>
                <w:bCs w:val="0"/>
              </w:rPr>
              <w:t>D10_µm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64A0C4A3" w14:textId="235421A1" w:rsidR="00882E91" w:rsidRPr="00F56AF7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Particle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diameter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representing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10%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cumulative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percentile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value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(10%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particles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6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sediment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sample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are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finer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than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10</w:t>
            </w:r>
            <w:r w:rsidRPr="00122C8A">
              <w:rPr>
                <w:b w:val="0"/>
                <w:bCs w:val="0"/>
                <w:spacing w:val="8"/>
                <w:sz w:val="14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grain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size),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spacing w:val="-2"/>
                <w:position w:val="2"/>
              </w:rPr>
              <w:t>microns</w:t>
            </w:r>
            <w:r w:rsidR="009114B7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697A491E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25465D7" w14:textId="71B82D09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D10_Std_Dev_µm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3AD3C6B1" w14:textId="00B3633B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Standard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deviation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10</w:t>
            </w:r>
            <w:r w:rsidRPr="00122C8A">
              <w:rPr>
                <w:b w:val="0"/>
                <w:bCs w:val="0"/>
                <w:position w:val="2"/>
              </w:rPr>
              <w:t>,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spacing w:val="-2"/>
                <w:position w:val="2"/>
              </w:rPr>
              <w:t>microns</w:t>
            </w:r>
            <w:r w:rsidR="009114B7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50931954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98BA15A" w14:textId="0995D778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D50_µm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0CB9D7A9" w14:textId="54CFA32F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Particle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diameter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representing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50%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cumulative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percentile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value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(50%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particles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6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sediment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sample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are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finer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than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50</w:t>
            </w:r>
            <w:r w:rsidRPr="00122C8A">
              <w:rPr>
                <w:b w:val="0"/>
                <w:bCs w:val="0"/>
                <w:spacing w:val="8"/>
                <w:sz w:val="14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grain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size),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spacing w:val="-2"/>
                <w:position w:val="2"/>
              </w:rPr>
              <w:t>microns</w:t>
            </w:r>
            <w:r w:rsidR="009114B7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0747B1A8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725B20C" w14:textId="099676B1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D50_Std_Dev_µm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3C2C3706" w14:textId="1B9B7F7B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Standard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deviation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50</w:t>
            </w:r>
            <w:r w:rsidRPr="00122C8A">
              <w:rPr>
                <w:b w:val="0"/>
                <w:bCs w:val="0"/>
                <w:position w:val="2"/>
              </w:rPr>
              <w:t>,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microns</w:t>
            </w:r>
            <w:r w:rsidR="009114B7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7BC32D77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C1B9634" w14:textId="6F97B793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D90_µm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095E2522" w14:textId="6159C8D1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Particle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diameter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representing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90%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cumulative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percentile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value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(90%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particles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6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sediment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sample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are</w:t>
            </w:r>
            <w:r w:rsidRPr="00122C8A">
              <w:rPr>
                <w:b w:val="0"/>
                <w:bCs w:val="0"/>
                <w:spacing w:val="-1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finer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than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the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90</w:t>
            </w:r>
            <w:r w:rsidRPr="00122C8A">
              <w:rPr>
                <w:b w:val="0"/>
                <w:bCs w:val="0"/>
                <w:spacing w:val="8"/>
                <w:sz w:val="14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grain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size),</w:t>
            </w:r>
            <w:r w:rsidRPr="00122C8A">
              <w:rPr>
                <w:b w:val="0"/>
                <w:bCs w:val="0"/>
                <w:spacing w:val="-3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spacing w:val="-2"/>
                <w:position w:val="2"/>
              </w:rPr>
              <w:t>microns</w:t>
            </w:r>
            <w:r w:rsidR="009114B7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2EFAB7E2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1E3E783" w14:textId="6D7229CF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D90_Std_Dev_µm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2F35689A" w14:textId="6CED7917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  <w:position w:val="2"/>
              </w:rPr>
              <w:t>Standard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deviation</w:t>
            </w:r>
            <w:r w:rsidRPr="00122C8A">
              <w:rPr>
                <w:b w:val="0"/>
                <w:bCs w:val="0"/>
                <w:spacing w:val="-5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of</w:t>
            </w:r>
            <w:r w:rsidRPr="00122C8A">
              <w:rPr>
                <w:b w:val="0"/>
                <w:bCs w:val="0"/>
                <w:spacing w:val="-4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D</w:t>
            </w:r>
            <w:r w:rsidRPr="00122C8A">
              <w:rPr>
                <w:b w:val="0"/>
                <w:bCs w:val="0"/>
                <w:sz w:val="14"/>
              </w:rPr>
              <w:t>90</w:t>
            </w:r>
            <w:r w:rsidRPr="00122C8A">
              <w:rPr>
                <w:b w:val="0"/>
                <w:bCs w:val="0"/>
                <w:position w:val="2"/>
              </w:rPr>
              <w:t>,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</w:t>
            </w:r>
            <w:r w:rsidRPr="00122C8A">
              <w:rPr>
                <w:b w:val="0"/>
                <w:bCs w:val="0"/>
                <w:position w:val="2"/>
              </w:rPr>
              <w:t>in</w:t>
            </w:r>
            <w:r w:rsidRPr="00122C8A">
              <w:rPr>
                <w:b w:val="0"/>
                <w:bCs w:val="0"/>
                <w:spacing w:val="-2"/>
                <w:position w:val="2"/>
              </w:rPr>
              <w:t xml:space="preserve"> microns</w:t>
            </w:r>
            <w:r w:rsidR="00C93600">
              <w:rPr>
                <w:b w:val="0"/>
                <w:bCs w:val="0"/>
                <w:spacing w:val="-2"/>
                <w:position w:val="2"/>
              </w:rPr>
              <w:t>.</w:t>
            </w:r>
          </w:p>
        </w:tc>
      </w:tr>
      <w:tr w:rsidR="00882E91" w14:paraId="3B18A7D7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2943CE7" w14:textId="0CF202A8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Sand_%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0BF11754" w14:textId="152814BF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Total</w:t>
            </w:r>
            <w:r w:rsidRPr="00122C8A">
              <w:rPr>
                <w:b w:val="0"/>
                <w:bCs w:val="0"/>
                <w:spacing w:val="-8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sample,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324DF87D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7EE420A" w14:textId="6A732A39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Sand_Std_Dev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1A686741" w14:textId="3680B6EE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Standard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deviation</w:t>
            </w:r>
            <w:r w:rsidRPr="00122C8A">
              <w:rPr>
                <w:b w:val="0"/>
                <w:bCs w:val="0"/>
                <w:spacing w:val="-6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fraction,</w:t>
            </w:r>
            <w:r w:rsidRPr="00122C8A">
              <w:rPr>
                <w:b w:val="0"/>
                <w:bCs w:val="0"/>
                <w:spacing w:val="-6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1B61F76D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89C2258" w14:textId="4A78C00A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r w:rsidRPr="00EE39B7">
              <w:rPr>
                <w:rFonts w:cs="Arial"/>
                <w:b w:val="0"/>
                <w:bCs w:val="0"/>
              </w:rPr>
              <w:t>Mud_%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48DE835A" w14:textId="45231D70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Total</w:t>
            </w:r>
            <w:r w:rsidRPr="00122C8A">
              <w:rPr>
                <w:b w:val="0"/>
                <w:bCs w:val="0"/>
                <w:spacing w:val="-8"/>
              </w:rPr>
              <w:t xml:space="preserve"> </w:t>
            </w:r>
            <w:r w:rsidRPr="00122C8A">
              <w:rPr>
                <w:b w:val="0"/>
                <w:bCs w:val="0"/>
              </w:rPr>
              <w:t>mud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(silt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and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clay)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1D3278BC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2C7D8E5" w14:textId="5B334A48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Mud_Std_Dev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07D8A4AF" w14:textId="39E6251E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Standard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deviation</w:t>
            </w:r>
            <w:r w:rsidRPr="00122C8A">
              <w:rPr>
                <w:b w:val="0"/>
                <w:bCs w:val="0"/>
                <w:spacing w:val="-6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mud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fraction,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099F5AC8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D5AE6D3" w14:textId="4D35497D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Very_Coarse_Sand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33561CE5" w14:textId="562A6DED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very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coarse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(1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2-millimeter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-1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0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2873D34A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75A688D" w14:textId="00113454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Coarse_Sand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02699B34" w14:textId="13706FC4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coarse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(500-microns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1-millimeter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0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1 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4D4DDA5D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C3D6E24" w14:textId="07AFCA40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Medium_Sand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</w:tcPr>
          <w:p w14:paraId="4BB72D33" w14:textId="02C8BE50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8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medium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(250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500-micron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1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2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0EC50BAF" w14:textId="77777777" w:rsidTr="00882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99A1A01" w14:textId="1E23F011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Fine_Sand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  <w:tcBorders>
              <w:bottom w:val="single" w:sz="4" w:space="0" w:color="auto"/>
            </w:tcBorders>
          </w:tcPr>
          <w:p w14:paraId="77E45CB2" w14:textId="72A88E20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fine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(125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250-micron</w:t>
            </w:r>
            <w:r w:rsidRPr="00122C8A">
              <w:rPr>
                <w:b w:val="0"/>
                <w:bCs w:val="0"/>
                <w:spacing w:val="-6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2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3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05537633" w14:textId="77777777" w:rsidTr="00882E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04449D" w14:textId="329D3B0B" w:rsidR="00882E91" w:rsidRPr="00EE39B7" w:rsidRDefault="00882E91" w:rsidP="002643D9">
            <w:pPr>
              <w:rPr>
                <w:rFonts w:cs="Arial"/>
                <w:b w:val="0"/>
                <w:bCs w:val="0"/>
                <w:spacing w:val="-4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Very_Fine_Sand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16" w:type="dxa"/>
            <w:tcBorders>
              <w:top w:val="single" w:sz="4" w:space="0" w:color="auto"/>
            </w:tcBorders>
          </w:tcPr>
          <w:p w14:paraId="1BC8E705" w14:textId="134CF0E8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very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fine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sand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(63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125-micron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3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4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6BF801E3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BF801E1" w14:textId="22470F5E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Very_Coarse_Silt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BF801E2" w14:textId="1965707E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very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coarse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silt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(31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63-micron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4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5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0986A31C" w14:textId="77777777" w:rsidTr="001A51CA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D35E0F2" w14:textId="215A053A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Coarse_Silt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7036D57" w14:textId="4201B6C6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coarse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silt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(16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31-micron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5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6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68F81D14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7DBBE44" w14:textId="72AD3397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Medium_Silt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741F1F13" w14:textId="006F33DC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medium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silt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(8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16-micron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6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7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3742989F" w14:textId="77777777" w:rsidTr="001A51CA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23D33C8" w14:textId="4EF9D18E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Fine_Silt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0F878E3" w14:textId="4A7F30EB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fine silt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(4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8-micron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7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8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2"/>
              </w:rPr>
              <w:t xml:space="preserve"> 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53F15296" w14:textId="77777777" w:rsidTr="001A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2BC765E" w14:textId="015B3F29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proofErr w:type="spellStart"/>
            <w:r w:rsidRPr="00EE39B7">
              <w:rPr>
                <w:rFonts w:cs="Arial"/>
                <w:b w:val="0"/>
                <w:bCs w:val="0"/>
              </w:rPr>
              <w:t>Very_Fine_Silt</w:t>
            </w:r>
            <w:proofErr w:type="spellEnd"/>
            <w:r w:rsidRPr="00EE39B7">
              <w:rPr>
                <w:rFonts w:cs="Arial"/>
                <w:b w:val="0"/>
                <w:bCs w:val="0"/>
              </w:rPr>
              <w:t>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</w:tcPr>
          <w:p w14:paraId="6315BC9A" w14:textId="6BECD9C8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very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fine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silt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(2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4-micron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diameter,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8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to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9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phi),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82E91" w14:paraId="539FD7A5" w14:textId="77777777" w:rsidTr="001A51CA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25F771FE" w14:textId="37EF5A44" w:rsidR="00882E91" w:rsidRPr="00EE39B7" w:rsidRDefault="00882E91" w:rsidP="002643D9">
            <w:pPr>
              <w:rPr>
                <w:rFonts w:cs="Arial"/>
                <w:b w:val="0"/>
                <w:bCs w:val="0"/>
              </w:rPr>
            </w:pPr>
            <w:r w:rsidRPr="00EE39B7">
              <w:rPr>
                <w:rFonts w:cs="Arial"/>
                <w:b w:val="0"/>
                <w:bCs w:val="0"/>
              </w:rPr>
              <w:t>Clay_%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20DCD9E5" w14:textId="2189EDEE" w:rsidR="00882E91" w:rsidRPr="00122C8A" w:rsidRDefault="00882E91" w:rsidP="00122C8A">
            <w:pPr>
              <w:rPr>
                <w:b w:val="0"/>
                <w:bCs w:val="0"/>
              </w:rPr>
            </w:pPr>
            <w:r w:rsidRPr="00122C8A">
              <w:rPr>
                <w:b w:val="0"/>
                <w:bCs w:val="0"/>
              </w:rPr>
              <w:t>Fraction</w:t>
            </w:r>
            <w:r w:rsidRPr="00122C8A">
              <w:rPr>
                <w:b w:val="0"/>
                <w:bCs w:val="0"/>
                <w:spacing w:val="-7"/>
              </w:rPr>
              <w:t xml:space="preserve"> </w:t>
            </w:r>
            <w:r w:rsidRPr="00122C8A">
              <w:rPr>
                <w:b w:val="0"/>
                <w:bCs w:val="0"/>
              </w:rPr>
              <w:t>of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the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sediment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sample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that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is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clay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(diameter</w:t>
            </w:r>
            <w:r w:rsidRPr="00122C8A">
              <w:rPr>
                <w:b w:val="0"/>
                <w:bCs w:val="0"/>
                <w:spacing w:val="-5"/>
              </w:rPr>
              <w:t xml:space="preserve"> </w:t>
            </w:r>
            <w:r w:rsidRPr="00122C8A">
              <w:rPr>
                <w:b w:val="0"/>
                <w:bCs w:val="0"/>
              </w:rPr>
              <w:t>less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than</w:t>
            </w:r>
            <w:r w:rsidRPr="00122C8A">
              <w:rPr>
                <w:b w:val="0"/>
                <w:bCs w:val="0"/>
                <w:spacing w:val="-4"/>
              </w:rPr>
              <w:t xml:space="preserve"> </w:t>
            </w:r>
            <w:r w:rsidRPr="00122C8A">
              <w:rPr>
                <w:b w:val="0"/>
                <w:bCs w:val="0"/>
              </w:rPr>
              <w:t>2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microns,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or</w:t>
            </w:r>
            <w:r w:rsidRPr="00122C8A">
              <w:rPr>
                <w:b w:val="0"/>
                <w:bCs w:val="0"/>
                <w:spacing w:val="-2"/>
              </w:rPr>
              <w:t xml:space="preserve"> </w:t>
            </w:r>
            <w:r w:rsidRPr="00122C8A">
              <w:rPr>
                <w:b w:val="0"/>
                <w:bCs w:val="0"/>
              </w:rPr>
              <w:t>phi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greater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than</w:t>
            </w:r>
            <w:r w:rsidRPr="00122C8A">
              <w:rPr>
                <w:b w:val="0"/>
                <w:bCs w:val="0"/>
                <w:spacing w:val="-3"/>
              </w:rPr>
              <w:t xml:space="preserve"> </w:t>
            </w:r>
            <w:r w:rsidRPr="00122C8A">
              <w:rPr>
                <w:b w:val="0"/>
                <w:bCs w:val="0"/>
              </w:rPr>
              <w:t>9),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</w:rPr>
              <w:t>in</w:t>
            </w:r>
            <w:r w:rsidRPr="00122C8A">
              <w:rPr>
                <w:b w:val="0"/>
                <w:bCs w:val="0"/>
                <w:spacing w:val="-1"/>
              </w:rPr>
              <w:t xml:space="preserve"> </w:t>
            </w:r>
            <w:r w:rsidRPr="00122C8A">
              <w:rPr>
                <w:b w:val="0"/>
                <w:bCs w:val="0"/>
                <w:spacing w:val="-2"/>
              </w:rPr>
              <w:t>percent</w:t>
            </w:r>
            <w:r w:rsidR="00C93600">
              <w:rPr>
                <w:b w:val="0"/>
                <w:bCs w:val="0"/>
                <w:spacing w:val="-2"/>
              </w:rPr>
              <w:t>.</w:t>
            </w:r>
          </w:p>
        </w:tc>
      </w:tr>
      <w:tr w:rsidR="00811D58" w:rsidRPr="00122C8A" w14:paraId="2AFA7C2B" w14:textId="77777777" w:rsidTr="00811D5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7D05B2C" w14:textId="3B37DEC8" w:rsidR="00811D58" w:rsidRPr="00EE39B7" w:rsidRDefault="00811D58" w:rsidP="00905911">
            <w:pPr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QC</w:t>
            </w:r>
          </w:p>
        </w:tc>
        <w:tc>
          <w:tcPr>
            <w:tcW w:w="17716" w:type="dxa"/>
          </w:tcPr>
          <w:p w14:paraId="3516942F" w14:textId="77777777" w:rsidR="00811D58" w:rsidRDefault="00811D58" w:rsidP="00811D58">
            <w:pPr>
              <w:tabs>
                <w:tab w:val="left" w:pos="695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Quality Control error codes. </w:t>
            </w:r>
          </w:p>
          <w:p w14:paraId="464CBC92" w14:textId="6BDBC122" w:rsidR="00811D58" w:rsidRPr="00811D58" w:rsidRDefault="00811D58" w:rsidP="00811D58">
            <w:pPr>
              <w:tabs>
                <w:tab w:val="left" w:pos="695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>“</w:t>
            </w:r>
            <w:r>
              <w:rPr>
                <w:rFonts w:cs="Arial"/>
                <w:color w:val="000000"/>
                <w:sz w:val="20"/>
                <w:szCs w:val="20"/>
              </w:rPr>
              <w:t>0” = Data meets all QA/QC requirements</w:t>
            </w:r>
            <w:r>
              <w:rPr>
                <w:rFonts w:cs="Arial"/>
                <w:color w:val="000000"/>
                <w:sz w:val="20"/>
                <w:szCs w:val="20"/>
              </w:rPr>
              <w:tab/>
            </w:r>
          </w:p>
          <w:p w14:paraId="7395FB31" w14:textId="1762EECE" w:rsidR="00811D58" w:rsidRDefault="00811D58" w:rsidP="00811D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“C” = Minor deficiencies meeting QC requirements, but the overall data quality is judged to be reliable</w:t>
            </w:r>
          </w:p>
          <w:p w14:paraId="5F46676C" w14:textId="21286BA3" w:rsidR="00811D58" w:rsidRPr="00811D58" w:rsidRDefault="00811D58" w:rsidP="009059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“R” = Rejected, data fails QA/QC requirements. Data should not be used and is only being published as part of publishing data integrity requirements</w:t>
            </w:r>
          </w:p>
        </w:tc>
      </w:tr>
      <w:tr w:rsidR="00811D58" w:rsidRPr="00122C8A" w14:paraId="4B9B2DDF" w14:textId="77777777" w:rsidTr="00811D5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67A409B" w14:textId="6E41B7A3" w:rsidR="00811D58" w:rsidRPr="00EE39B7" w:rsidRDefault="00811D58" w:rsidP="00905911">
            <w:pPr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lastRenderedPageBreak/>
              <w:t>RERUN</w:t>
            </w:r>
          </w:p>
        </w:tc>
        <w:tc>
          <w:tcPr>
            <w:tcW w:w="17716" w:type="dxa"/>
          </w:tcPr>
          <w:p w14:paraId="7B0D62FB" w14:textId="09B9EB46" w:rsidR="00811D58" w:rsidRPr="00122C8A" w:rsidRDefault="00811D58" w:rsidP="009059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If “FALSE” the sample is the original sample analysis. If “TRUE” the sample is a replicate of a sample previously analyzed</w:t>
            </w:r>
            <w:r w:rsidR="003F0AF3">
              <w:t>. Samples were reanalyzed if there was additional sediment or if the original sample failed the QA/QC</w:t>
            </w:r>
            <w:r>
              <w:t xml:space="preserve"> </w:t>
            </w:r>
            <w:r w:rsidR="003F0AF3">
              <w:t xml:space="preserve">check. </w:t>
            </w:r>
          </w:p>
        </w:tc>
      </w:tr>
    </w:tbl>
    <w:p w14:paraId="6BF80237" w14:textId="77777777" w:rsidR="005D4B63" w:rsidRDefault="005D4B63">
      <w:pPr>
        <w:pStyle w:val="BodyText"/>
        <w:spacing w:before="6"/>
        <w:rPr>
          <w:rFonts w:ascii="Arial"/>
          <w:b/>
          <w:sz w:val="26"/>
        </w:rPr>
      </w:pPr>
    </w:p>
    <w:p w14:paraId="1332472B" w14:textId="4957BAD6" w:rsidR="002643D9" w:rsidRDefault="003F412F" w:rsidP="002643D9">
      <w:r>
        <w:t>Folk,</w:t>
      </w:r>
      <w:r>
        <w:rPr>
          <w:spacing w:val="-3"/>
        </w:rPr>
        <w:t xml:space="preserve"> </w:t>
      </w:r>
      <w:r>
        <w:t>R.L.,</w:t>
      </w:r>
      <w:r>
        <w:rPr>
          <w:spacing w:val="-6"/>
        </w:rPr>
        <w:t xml:space="preserve"> </w:t>
      </w:r>
      <w:r>
        <w:t>1954,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distinction</w:t>
      </w:r>
      <w:r>
        <w:rPr>
          <w:spacing w:val="-4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grain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mineral</w:t>
      </w:r>
      <w:r>
        <w:rPr>
          <w:spacing w:val="-4"/>
        </w:rPr>
        <w:t xml:space="preserve"> </w:t>
      </w:r>
      <w:r>
        <w:t>composition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sedimentary</w:t>
      </w:r>
      <w:r>
        <w:rPr>
          <w:spacing w:val="-3"/>
        </w:rPr>
        <w:t xml:space="preserve"> </w:t>
      </w:r>
      <w:r>
        <w:t>rock</w:t>
      </w:r>
      <w:r>
        <w:rPr>
          <w:spacing w:val="-1"/>
        </w:rPr>
        <w:t xml:space="preserve"> </w:t>
      </w:r>
      <w:r>
        <w:t>nomenclature:</w:t>
      </w:r>
      <w:r>
        <w:rPr>
          <w:spacing w:val="-3"/>
        </w:rPr>
        <w:t xml:space="preserve"> </w:t>
      </w:r>
      <w:r>
        <w:t>Journal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Geology,</w:t>
      </w:r>
      <w:r>
        <w:rPr>
          <w:spacing w:val="-4"/>
        </w:rPr>
        <w:t xml:space="preserve"> </w:t>
      </w:r>
      <w:r>
        <w:t>v.</w:t>
      </w:r>
      <w:r>
        <w:rPr>
          <w:spacing w:val="-6"/>
        </w:rPr>
        <w:t xml:space="preserve"> </w:t>
      </w:r>
      <w:r>
        <w:t>62,</w:t>
      </w:r>
      <w:r>
        <w:rPr>
          <w:spacing w:val="-4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p.</w:t>
      </w:r>
      <w:r>
        <w:rPr>
          <w:spacing w:val="-5"/>
        </w:rPr>
        <w:t xml:space="preserve"> </w:t>
      </w:r>
      <w:r>
        <w:t>344-</w:t>
      </w:r>
      <w:r>
        <w:rPr>
          <w:spacing w:val="-4"/>
        </w:rPr>
        <w:t>359</w:t>
      </w:r>
      <w:r w:rsidR="006C6CA9">
        <w:rPr>
          <w:spacing w:val="-4"/>
        </w:rPr>
        <w:t xml:space="preserve">, </w:t>
      </w:r>
      <w:r w:rsidR="006C6CA9" w:rsidRPr="006C6CA9">
        <w:rPr>
          <w:spacing w:val="-4"/>
        </w:rPr>
        <w:t>https://doi.org/10.1086/626171</w:t>
      </w:r>
      <w:r>
        <w:rPr>
          <w:spacing w:val="-4"/>
        </w:rPr>
        <w:t>.</w:t>
      </w:r>
    </w:p>
    <w:p w14:paraId="6BF80239" w14:textId="3DBF1356" w:rsidR="005D4B63" w:rsidRDefault="003F412F" w:rsidP="002643D9">
      <w:r>
        <w:t>Folk,</w:t>
      </w:r>
      <w:r>
        <w:rPr>
          <w:spacing w:val="-5"/>
        </w:rPr>
        <w:t xml:space="preserve"> </w:t>
      </w:r>
      <w:r>
        <w:t>R.L.,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Ward,</w:t>
      </w:r>
      <w:r>
        <w:rPr>
          <w:spacing w:val="-2"/>
        </w:rPr>
        <w:t xml:space="preserve"> </w:t>
      </w:r>
      <w:r>
        <w:t>W.C.,</w:t>
      </w:r>
      <w:r>
        <w:rPr>
          <w:spacing w:val="-8"/>
        </w:rPr>
        <w:t xml:space="preserve"> </w:t>
      </w:r>
      <w:r>
        <w:t>1957,</w:t>
      </w:r>
      <w:r>
        <w:rPr>
          <w:spacing w:val="-6"/>
        </w:rPr>
        <w:t xml:space="preserve"> </w:t>
      </w:r>
      <w:r>
        <w:t>Brazos</w:t>
      </w:r>
      <w:r>
        <w:rPr>
          <w:spacing w:val="-5"/>
        </w:rPr>
        <w:t xml:space="preserve"> </w:t>
      </w:r>
      <w:r>
        <w:t>River</w:t>
      </w:r>
      <w:r>
        <w:rPr>
          <w:spacing w:val="-3"/>
        </w:rPr>
        <w:t xml:space="preserve"> </w:t>
      </w:r>
      <w:r>
        <w:t>bar</w:t>
      </w:r>
      <w:r>
        <w:rPr>
          <w:spacing w:val="-3"/>
        </w:rPr>
        <w:t xml:space="preserve"> </w:t>
      </w:r>
      <w:r>
        <w:t>[Texas]—A</w:t>
      </w:r>
      <w:r>
        <w:rPr>
          <w:spacing w:val="-2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significance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grain</w:t>
      </w:r>
      <w:r>
        <w:rPr>
          <w:spacing w:val="-5"/>
        </w:rPr>
        <w:t xml:space="preserve"> </w:t>
      </w:r>
      <w:r>
        <w:t>size</w:t>
      </w:r>
      <w:r>
        <w:rPr>
          <w:spacing w:val="-3"/>
        </w:rPr>
        <w:t xml:space="preserve"> </w:t>
      </w:r>
      <w:r>
        <w:t>parameters:</w:t>
      </w:r>
      <w:r>
        <w:rPr>
          <w:spacing w:val="-1"/>
        </w:rPr>
        <w:t xml:space="preserve"> </w:t>
      </w:r>
      <w:r>
        <w:t>Journal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Sedimentary</w:t>
      </w:r>
      <w:r>
        <w:rPr>
          <w:spacing w:val="-5"/>
        </w:rPr>
        <w:t xml:space="preserve"> </w:t>
      </w:r>
      <w:r>
        <w:t>Petrology,</w:t>
      </w:r>
      <w:r>
        <w:rPr>
          <w:spacing w:val="-5"/>
        </w:rPr>
        <w:t xml:space="preserve"> </w:t>
      </w:r>
      <w:r>
        <w:t>v.</w:t>
      </w:r>
      <w:r>
        <w:rPr>
          <w:spacing w:val="-6"/>
        </w:rPr>
        <w:t xml:space="preserve"> </w:t>
      </w:r>
      <w:r>
        <w:t>27,</w:t>
      </w:r>
      <w:r>
        <w:rPr>
          <w:spacing w:val="-3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p.</w:t>
      </w:r>
      <w:r>
        <w:rPr>
          <w:spacing w:val="-5"/>
        </w:rPr>
        <w:t xml:space="preserve"> </w:t>
      </w:r>
      <w:r>
        <w:rPr>
          <w:spacing w:val="-2"/>
        </w:rPr>
        <w:t>3–26</w:t>
      </w:r>
      <w:r w:rsidR="00FC68E9">
        <w:rPr>
          <w:spacing w:val="-2"/>
        </w:rPr>
        <w:t xml:space="preserve">, </w:t>
      </w:r>
      <w:r w:rsidR="00FC68E9" w:rsidRPr="00FC68E9">
        <w:rPr>
          <w:spacing w:val="-2"/>
        </w:rPr>
        <w:t>https://doi.org/10.1306/74D70646-2B21-11D7-8648000102C1865D</w:t>
      </w:r>
      <w:r>
        <w:rPr>
          <w:spacing w:val="-2"/>
        </w:rPr>
        <w:t>.</w:t>
      </w:r>
    </w:p>
    <w:sectPr w:rsidR="005D4B63">
      <w:type w:val="continuous"/>
      <w:pgSz w:w="26850" w:h="20750" w:orient="landscape"/>
      <w:pgMar w:top="1500" w:right="2340" w:bottom="280" w:left="2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63"/>
    <w:rsid w:val="00021B62"/>
    <w:rsid w:val="000A782F"/>
    <w:rsid w:val="00122C8A"/>
    <w:rsid w:val="001A51CA"/>
    <w:rsid w:val="001E6129"/>
    <w:rsid w:val="002615DF"/>
    <w:rsid w:val="002643D9"/>
    <w:rsid w:val="0037171F"/>
    <w:rsid w:val="003A585B"/>
    <w:rsid w:val="003F0AF3"/>
    <w:rsid w:val="003F412F"/>
    <w:rsid w:val="0050307F"/>
    <w:rsid w:val="005D4B63"/>
    <w:rsid w:val="0061587B"/>
    <w:rsid w:val="00625613"/>
    <w:rsid w:val="006A4205"/>
    <w:rsid w:val="006C1062"/>
    <w:rsid w:val="006C6CA9"/>
    <w:rsid w:val="006F0A78"/>
    <w:rsid w:val="00810594"/>
    <w:rsid w:val="00811D58"/>
    <w:rsid w:val="00882E91"/>
    <w:rsid w:val="008C1FFD"/>
    <w:rsid w:val="008C7BF2"/>
    <w:rsid w:val="009114B7"/>
    <w:rsid w:val="00926796"/>
    <w:rsid w:val="00957110"/>
    <w:rsid w:val="00A77FBA"/>
    <w:rsid w:val="00AB13E1"/>
    <w:rsid w:val="00B55E5D"/>
    <w:rsid w:val="00BA72A1"/>
    <w:rsid w:val="00C93600"/>
    <w:rsid w:val="00CC3823"/>
    <w:rsid w:val="00D5238C"/>
    <w:rsid w:val="00D85446"/>
    <w:rsid w:val="00DE2E52"/>
    <w:rsid w:val="00E41512"/>
    <w:rsid w:val="00EA22BB"/>
    <w:rsid w:val="00EE39B7"/>
    <w:rsid w:val="00EF3C4E"/>
    <w:rsid w:val="00F11148"/>
    <w:rsid w:val="00F142EF"/>
    <w:rsid w:val="00F56AF7"/>
    <w:rsid w:val="00FC4491"/>
    <w:rsid w:val="00F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8017E"/>
  <w15:docId w15:val="{FE9B78F7-697F-48BE-92DB-9A5185C6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3D9"/>
    <w:rPr>
      <w:rFonts w:ascii="Arial" w:eastAsia="Calibri" w:hAnsi="Arial" w:cs="Calibri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3D9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hAnsi="Calibri"/>
    </w:rPr>
  </w:style>
  <w:style w:type="paragraph" w:styleId="Title">
    <w:name w:val="Title"/>
    <w:basedOn w:val="Normal"/>
    <w:uiPriority w:val="10"/>
    <w:qFormat/>
    <w:pPr>
      <w:spacing w:before="77"/>
      <w:ind w:left="131"/>
    </w:pPr>
    <w:rPr>
      <w:rFonts w:eastAsia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7"/>
      <w:ind w:left="28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2643D9"/>
    <w:rPr>
      <w:rFonts w:ascii="Arial" w:eastAsiaTheme="majorEastAsia" w:hAnsi="Arial" w:cstheme="majorBidi"/>
      <w:b/>
      <w:color w:val="000000" w:themeColor="text1"/>
      <w:sz w:val="36"/>
      <w:szCs w:val="32"/>
    </w:rPr>
  </w:style>
  <w:style w:type="table" w:styleId="GridTable6Colorful">
    <w:name w:val="Grid Table 6 Colorful"/>
    <w:basedOn w:val="TableNormal"/>
    <w:uiPriority w:val="51"/>
    <w:rsid w:val="0095711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Strong">
    <w:name w:val="Strong"/>
    <w:basedOn w:val="DefaultParagraphFont"/>
    <w:uiPriority w:val="22"/>
    <w:qFormat/>
    <w:rsid w:val="002643D9"/>
    <w:rPr>
      <w:rFonts w:ascii="Arial" w:hAnsi="Arial"/>
      <w:b/>
      <w:bCs/>
      <w:sz w:val="24"/>
    </w:rPr>
  </w:style>
  <w:style w:type="paragraph" w:styleId="Revision">
    <w:name w:val="Revision"/>
    <w:hidden/>
    <w:uiPriority w:val="99"/>
    <w:semiHidden/>
    <w:rsid w:val="00926796"/>
    <w:pPr>
      <w:widowControl/>
      <w:autoSpaceDE/>
      <w:autoSpaceDN/>
    </w:pPr>
    <w:rPr>
      <w:rFonts w:ascii="Arial" w:eastAsia="Calibri" w:hAnsi="Arial" w:cs="Calibr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9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Breanna Nicole</dc:creator>
  <cp:lastModifiedBy>Terrano, Joseph F</cp:lastModifiedBy>
  <cp:revision>13</cp:revision>
  <dcterms:created xsi:type="dcterms:W3CDTF">2024-08-19T14:06:00Z</dcterms:created>
  <dcterms:modified xsi:type="dcterms:W3CDTF">2024-08-27T15:38:00Z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LastSaved">
    <vt:filetime>2023-01-05T00:00:00Z</vt:filetime>
  </property>
</Properties>
</file>